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Basics Series - Module 1 - What is Artificial Intelligence</w:t>
      </w:r>
    </w:p>
    <w:p>
      <w:pPr/>
    </w:p>
    <w:p>
      <w:pPr>
        <w:spacing w:line="288" w:lineRule="auto"/>
      </w:pPr>
      <w:r>
        <w:rPr>
          <w:rFonts w:ascii="Arial" w:hAnsi="Arial" w:eastAsia="Arial" w:cs="Arial"/>
          <w:color w:val="000"/>
          <w:sz w:val="18"/>
          <w:szCs w:val="18"/>
        </w:rPr>
        <w:t xml:space="preserve">This module aims at introducing the audience to the key concepts and applications in artificial intelligence. The audience will be introduced to different aspects in application of AI and foundational pillars in artificial intelligence.</w:t>
      </w:r>
    </w:p>
    <w:p>
      <w:pPr>
        <w:spacing w:line="288" w:lineRule="auto"/>
      </w:pPr>
      <w:r>
        <w:rPr>
          <w:rFonts w:ascii="Arial" w:hAnsi="Arial" w:eastAsia="Arial" w:cs="Arial"/>
          <w:color w:val="000"/>
          <w:sz w:val="18"/>
          <w:szCs w:val="18"/>
        </w:rPr>
        <w:t xml:space="preserve">AI is much more about the process and the capability for superpowered thinking and data analysis than it is about any particular format or function. Although AI brings up images of high-functioning, human-like robots taking over the world, AI isn’t intended to replace humans. It’s intended to significantly enhance human capabilities and contributions. That makes it a very valuable business asset.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2026-10-05T11:08:17+02:00</dcterms:created>
  <dcterms:modified xsi:type="dcterms:W3CDTF">2026-10-05T11:08:17+02:00</dcterms:modified>
</cp:coreProperties>
</file>

<file path=docProps/custom.xml><?xml version="1.0" encoding="utf-8"?>
<Properties xmlns="http://schemas.openxmlformats.org/officeDocument/2006/custom-properties" xmlns:vt="http://schemas.openxmlformats.org/officeDocument/2006/docPropsVTypes"/>
</file>